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8A" w:rsidRPr="00F0348A" w:rsidRDefault="00F0348A" w:rsidP="00F0348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0348A" w:rsidRPr="00F0348A" w:rsidSect="00F0348A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rFonts w:eastAsia="Times New Roman"/>
          <w:noProof/>
        </w:rPr>
        <w:drawing>
          <wp:anchor distT="0" distB="0" distL="63500" distR="63500" simplePos="0" relativeHeight="251658240" behindDoc="1" locked="0" layoutInCell="1" allowOverlap="1" wp14:anchorId="27E06FC3" wp14:editId="682C64B4">
            <wp:simplePos x="0" y="0"/>
            <wp:positionH relativeFrom="margin">
              <wp:posOffset>175895</wp:posOffset>
            </wp:positionH>
            <wp:positionV relativeFrom="paragraph">
              <wp:posOffset>0</wp:posOffset>
            </wp:positionV>
            <wp:extent cx="7211695" cy="10680065"/>
            <wp:effectExtent l="0" t="0" r="0" b="0"/>
            <wp:wrapNone/>
            <wp:docPr id="1" name="Рисунок 1" descr="G:\на сайт\положения дети\Новая папка (5)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положения дети\Новая папка (5)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C77" w:rsidRPr="005C51DD" w:rsidRDefault="007D4C77" w:rsidP="005C51DD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DD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7D4C77" w:rsidRPr="005C51DD" w:rsidRDefault="007D4C77" w:rsidP="005C51DD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DD">
        <w:rPr>
          <w:rFonts w:ascii="Times New Roman" w:eastAsia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>Учредитель исходной</w:t>
      </w:r>
      <w:bookmarkStart w:id="0" w:name="_GoBack"/>
      <w:bookmarkEnd w:id="0"/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(или) уполномоченный им орган управления исходной организацией (далее - учредитель) обеспечивает перевод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с письменного согласия их родителей (законных представителей).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Перевод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E5737F" w:rsidRDefault="00E5737F" w:rsidP="005C51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4C77" w:rsidRPr="006C42A1" w:rsidRDefault="007D4C77" w:rsidP="005C51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2A1">
        <w:rPr>
          <w:rFonts w:ascii="Times New Roman" w:eastAsia="Times New Roman" w:hAnsi="Times New Roman" w:cs="Times New Roman"/>
          <w:b/>
          <w:sz w:val="28"/>
          <w:szCs w:val="28"/>
        </w:rPr>
        <w:t xml:space="preserve">II. Перевод </w:t>
      </w:r>
      <w:r w:rsidR="006C42A1" w:rsidRPr="006C42A1">
        <w:rPr>
          <w:rFonts w:ascii="Times New Roman" w:eastAsia="Times New Roman" w:hAnsi="Times New Roman" w:cs="Times New Roman"/>
          <w:b/>
          <w:sz w:val="28"/>
          <w:szCs w:val="28"/>
        </w:rPr>
        <w:t>воспитанника</w:t>
      </w:r>
      <w:r w:rsidRPr="006C42A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инициативе его родителей</w:t>
      </w:r>
    </w:p>
    <w:p w:rsidR="007D4C77" w:rsidRPr="006C42A1" w:rsidRDefault="007D4C77" w:rsidP="001549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2A1">
        <w:rPr>
          <w:rFonts w:ascii="Times New Roman" w:eastAsia="Times New Roman" w:hAnsi="Times New Roman" w:cs="Times New Roman"/>
          <w:b/>
          <w:sz w:val="28"/>
          <w:szCs w:val="28"/>
        </w:rPr>
        <w:t>(законных представителей)</w:t>
      </w:r>
    </w:p>
    <w:p w:rsidR="006C42A1" w:rsidRPr="006C42A1" w:rsidRDefault="006C42A1" w:rsidP="001549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4C77" w:rsidRPr="001549A2" w:rsidRDefault="004855AA" w:rsidP="006C42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5.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случае перевода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 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его родителей (законных представителей) родители (законные представители)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4C77" w:rsidRPr="006C42A1" w:rsidRDefault="007D4C77" w:rsidP="006C42A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A1">
        <w:rPr>
          <w:rFonts w:ascii="Times New Roman" w:eastAsia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7D4C77" w:rsidRPr="006C42A1" w:rsidRDefault="007D4C77" w:rsidP="006C42A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A1">
        <w:rPr>
          <w:rFonts w:ascii="Times New Roman" w:eastAsia="Times New Roman" w:hAnsi="Times New Roman" w:cs="Times New Roman"/>
          <w:sz w:val="28"/>
          <w:szCs w:val="28"/>
        </w:rPr>
        <w:t xml:space="preserve">обращаются в выбранную организацию с запросом о наличии свободных мест соответствующей возрастной категории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6C42A1">
        <w:rPr>
          <w:rFonts w:ascii="Times New Roman" w:eastAsia="Times New Roman" w:hAnsi="Times New Roman" w:cs="Times New Roman"/>
          <w:sz w:val="28"/>
          <w:szCs w:val="28"/>
        </w:rPr>
        <w:t xml:space="preserve">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7D4C77" w:rsidRPr="006C42A1" w:rsidRDefault="007D4C77" w:rsidP="006C42A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A1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свободных мест в выбранной организации обращаются в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Бежецкого района</w:t>
      </w:r>
      <w:r w:rsidRPr="006C42A1">
        <w:rPr>
          <w:rFonts w:ascii="Times New Roman" w:eastAsia="Times New Roman" w:hAnsi="Times New Roman" w:cs="Times New Roman"/>
          <w:sz w:val="28"/>
          <w:szCs w:val="28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7D4C77" w:rsidRPr="006C42A1" w:rsidRDefault="007D4C77" w:rsidP="006C42A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A1">
        <w:rPr>
          <w:rFonts w:ascii="Times New Roman" w:eastAsia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6C42A1">
        <w:rPr>
          <w:rFonts w:ascii="Times New Roman" w:eastAsia="Times New Roman" w:hAnsi="Times New Roman" w:cs="Times New Roman"/>
          <w:sz w:val="28"/>
          <w:szCs w:val="28"/>
        </w:rPr>
        <w:t xml:space="preserve">в исходную организацию с заявлением об отчислении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6C42A1">
        <w:rPr>
          <w:rFonts w:ascii="Times New Roman" w:eastAsia="Times New Roman" w:hAnsi="Times New Roman" w:cs="Times New Roman"/>
          <w:sz w:val="28"/>
          <w:szCs w:val="28"/>
        </w:rPr>
        <w:t xml:space="preserve"> в связи с переводом</w:t>
      </w:r>
      <w:proofErr w:type="gramEnd"/>
      <w:r w:rsidRPr="006C42A1">
        <w:rPr>
          <w:rFonts w:ascii="Times New Roman" w:eastAsia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В заявлении родителей (законных представителей)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об отчислении в порядке перевода в принимающую организацию указываются:</w:t>
      </w:r>
    </w:p>
    <w:p w:rsidR="007D4C77" w:rsidRPr="001549A2" w:rsidRDefault="007D4C77" w:rsidP="006C42A1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а) фамилия, имя, отчество (при наличии)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4C77" w:rsidRPr="001549A2" w:rsidRDefault="007D4C77" w:rsidP="006C42A1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б) дата рождения;</w:t>
      </w:r>
    </w:p>
    <w:p w:rsidR="007D4C77" w:rsidRPr="001549A2" w:rsidRDefault="007D4C77" w:rsidP="006C42A1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в) направленность группы;</w:t>
      </w:r>
    </w:p>
    <w:p w:rsidR="007D4C77" w:rsidRPr="001549A2" w:rsidRDefault="007D4C77" w:rsidP="006C42A1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37F" w:rsidRPr="001549A2">
        <w:rPr>
          <w:rFonts w:ascii="Times New Roman" w:eastAsia="Times New Roman" w:hAnsi="Times New Roman" w:cs="Times New Roman"/>
          <w:sz w:val="28"/>
          <w:szCs w:val="28"/>
        </w:rPr>
        <w:t>указывается,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E573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населенный пункт, муниципальное образование, субъект Российской Федерации, в который осуществляется переезд.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об отчислении в порядке перевода исходная организация в трехдневный срок издает распорядительный акт об отчислении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порядке перевода с указанием принимающей организации.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Исходная организация выдает родителям (законным представителям) личное дело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(далее - личное дело).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Требование предоставления других документов </w:t>
      </w:r>
      <w:proofErr w:type="gramStart"/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в качестве основания для зачисления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принимающую организацию в связи с переводом</w:t>
      </w:r>
      <w:proofErr w:type="gramEnd"/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из исходной организации не допускается.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Личное дело представляется родителями (законными представителями)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принимающую организацию вместе с заявлением о зачислении </w:t>
      </w:r>
      <w:r w:rsidR="006C42A1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и в течение трех рабочих дней после заключения договора издает распорядительный акт о зачислении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порядке перевода.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Принимающая организация при зачислении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, отчисленного из исходной организации, в течение двух рабочих дней </w:t>
      </w:r>
      <w:proofErr w:type="gramStart"/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>с даты издания</w:t>
      </w:r>
      <w:proofErr w:type="gramEnd"/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распорядительного акта о зачислении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порядке перевода письменно уведомляет исходную организацию о номере и дате распорядительного акта о зачислении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принимающую организацию.</w:t>
      </w:r>
    </w:p>
    <w:p w:rsidR="007D4C77" w:rsidRPr="001549A2" w:rsidRDefault="007D4C77" w:rsidP="001549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D4C77" w:rsidRPr="005E78C9" w:rsidRDefault="007D4C77" w:rsidP="001549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C9">
        <w:rPr>
          <w:rFonts w:ascii="Times New Roman" w:eastAsia="Times New Roman" w:hAnsi="Times New Roman" w:cs="Times New Roman"/>
          <w:b/>
          <w:sz w:val="28"/>
          <w:szCs w:val="28"/>
        </w:rPr>
        <w:t>III. Перевод обучающегося в случае</w:t>
      </w:r>
      <w:r w:rsidR="005E78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78C9">
        <w:rPr>
          <w:rFonts w:ascii="Times New Roman" w:eastAsia="Times New Roman" w:hAnsi="Times New Roman" w:cs="Times New Roman"/>
          <w:b/>
          <w:sz w:val="28"/>
          <w:szCs w:val="28"/>
        </w:rPr>
        <w:t>прекращения деятельности исходной организации,</w:t>
      </w:r>
      <w:r w:rsidR="005E78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78C9">
        <w:rPr>
          <w:rFonts w:ascii="Times New Roman" w:eastAsia="Times New Roman" w:hAnsi="Times New Roman" w:cs="Times New Roman"/>
          <w:b/>
          <w:sz w:val="28"/>
          <w:szCs w:val="28"/>
        </w:rPr>
        <w:t>аннулирования лицензии, в случае приостановления</w:t>
      </w:r>
      <w:r w:rsidR="005E78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78C9">
        <w:rPr>
          <w:rFonts w:ascii="Times New Roman" w:eastAsia="Times New Roman" w:hAnsi="Times New Roman" w:cs="Times New Roman"/>
          <w:b/>
          <w:sz w:val="28"/>
          <w:szCs w:val="28"/>
        </w:rPr>
        <w:t>действия лицензии</w:t>
      </w:r>
    </w:p>
    <w:p w:rsidR="007D4C77" w:rsidRPr="001549A2" w:rsidRDefault="007D4C77" w:rsidP="001549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D4C77" w:rsidRPr="001549A2" w:rsidRDefault="007D4C77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55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1549A2">
        <w:rPr>
          <w:rFonts w:ascii="Times New Roman" w:eastAsia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1549A2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) будут переводиться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письменных согласий их родителей (законных представителей) на перевод.</w:t>
      </w:r>
    </w:p>
    <w:p w:rsidR="007D4C77" w:rsidRPr="001549A2" w:rsidRDefault="007D4C77" w:rsidP="001549A2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1549A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на перевод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принимающую организацию.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. О причине, влекущей за собой необходимость перевода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, исходная организация обязана уведомить учредителя, родителей (законных представителей)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форме, а также </w:t>
      </w:r>
      <w:proofErr w:type="gramStart"/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7D4C77" w:rsidRPr="005E78C9" w:rsidRDefault="007D4C77" w:rsidP="005E78C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8C9">
        <w:rPr>
          <w:rFonts w:ascii="Times New Roman" w:eastAsia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7D4C77" w:rsidRPr="005E78C9" w:rsidRDefault="007D4C77" w:rsidP="005E78C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78C9">
        <w:rPr>
          <w:rFonts w:ascii="Times New Roman" w:eastAsia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7D4C77" w:rsidRPr="001549A2" w:rsidRDefault="007D4C77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55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. Учредитель, за исключением случая, указанного в </w:t>
      </w:r>
      <w:r w:rsidRPr="005B26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пункте 1</w:t>
      </w:r>
      <w:r w:rsidR="004855AA" w:rsidRPr="005B26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возрастной категории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>, направленности группы и осваиваемых ими образовательных программ дошкольного образования.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4C77" w:rsidRPr="001549A2" w:rsidRDefault="007D4C77" w:rsidP="001549A2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4C77" w:rsidRPr="001549A2" w:rsidRDefault="007D4C77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55A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. Исходная организация доводит до сведения родителей (законных представителей)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полученную от учредителя информацию об организациях, реализующих образовательные программы дошкольного 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 ко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торые дали согласие на перевод</w:t>
      </w:r>
      <w:r w:rsidR="005E78C9" w:rsidRPr="005E7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из исходной организации, а также о сроках предоставления письменных согласий родителей (законных представителей)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на перевод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>, направленность группы, количество свободных мест.</w:t>
      </w:r>
    </w:p>
    <w:p w:rsidR="007D4C77" w:rsidRPr="001549A2" w:rsidRDefault="007D4C77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55A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. После получения письменных согласий родителей (законных представителей)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исходная организация издает распорядительный акт об отчислении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>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4855AA" w:rsidRDefault="007D4C77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55A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. В случае отказа от перевода в предлагаемую принимающую организацию родители (законные представители)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указывают об этом в письменном заявлении.</w:t>
      </w:r>
    </w:p>
    <w:p w:rsidR="007D4C77" w:rsidRPr="001549A2" w:rsidRDefault="004855AA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. Исходная организация передает в принимающую организацию списочный состав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 xml:space="preserve">, письменные согласия родителей (законных представителей) </w:t>
      </w:r>
      <w:r w:rsidR="005E78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7D4C77" w:rsidRPr="001549A2">
        <w:rPr>
          <w:rFonts w:ascii="Times New Roman" w:eastAsia="Times New Roman" w:hAnsi="Times New Roman" w:cs="Times New Roman"/>
          <w:sz w:val="28"/>
          <w:szCs w:val="28"/>
        </w:rPr>
        <w:t>, личные дела.</w:t>
      </w:r>
    </w:p>
    <w:p w:rsidR="007D4C77" w:rsidRPr="001549A2" w:rsidRDefault="007D4C77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5A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представленных документов принимающая организация заключает договор с родителями (законными представителями) </w:t>
      </w:r>
      <w:r w:rsidR="00D0573F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и в течение трех рабочих дней после заключения договора издает распорядительный акт о зачислении </w:t>
      </w:r>
      <w:r w:rsidR="00D0573F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7D4C77" w:rsidRPr="001549A2" w:rsidRDefault="007D4C77" w:rsidP="001549A2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1549A2">
        <w:rPr>
          <w:rFonts w:ascii="Times New Roman" w:eastAsia="Times New Roman" w:hAnsi="Times New Roman" w:cs="Times New Roman"/>
          <w:sz w:val="28"/>
          <w:szCs w:val="28"/>
        </w:rPr>
        <w:t>запись</w:t>
      </w:r>
      <w:proofErr w:type="gramEnd"/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</w:t>
      </w:r>
      <w:r w:rsidR="00D0573F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="00D0573F" w:rsidRPr="00154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в порядке перевода с указанием исходной организации, в которой он обучался до перевода, возрастной категории </w:t>
      </w:r>
      <w:r w:rsidR="00D0573F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и направленности группы.</w:t>
      </w:r>
    </w:p>
    <w:p w:rsidR="007D4C77" w:rsidRPr="001549A2" w:rsidRDefault="007D4C77" w:rsidP="00485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73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. В принимающей организации на основании переданных личных дел на </w:t>
      </w:r>
      <w:r w:rsidR="00D0573F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новые личные дела, включающие</w:t>
      </w:r>
      <w:r w:rsidR="005B26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5B26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 xml:space="preserve"> выписку из распорядительного акта о зачислении в порядке перевода, соответствующие письменные согласия родителей (законных представителей) </w:t>
      </w:r>
      <w:r w:rsidR="00D0573F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54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4C77" w:rsidRPr="001549A2" w:rsidRDefault="007D4C77" w:rsidP="001549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A2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7D4C77" w:rsidRPr="001549A2" w:rsidSect="00AA3D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3CC"/>
    <w:multiLevelType w:val="hybridMultilevel"/>
    <w:tmpl w:val="8AE85160"/>
    <w:lvl w:ilvl="0" w:tplc="C7468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E7203"/>
    <w:multiLevelType w:val="hybridMultilevel"/>
    <w:tmpl w:val="E838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26D2F"/>
    <w:multiLevelType w:val="hybridMultilevel"/>
    <w:tmpl w:val="46B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67588"/>
    <w:multiLevelType w:val="hybridMultilevel"/>
    <w:tmpl w:val="68CCF7A8"/>
    <w:lvl w:ilvl="0" w:tplc="C7468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41C5D"/>
    <w:multiLevelType w:val="hybridMultilevel"/>
    <w:tmpl w:val="AEAC7010"/>
    <w:lvl w:ilvl="0" w:tplc="C7468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E7A4F"/>
    <w:multiLevelType w:val="hybridMultilevel"/>
    <w:tmpl w:val="FDAE8F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4C77"/>
    <w:rsid w:val="000002E4"/>
    <w:rsid w:val="000D5D71"/>
    <w:rsid w:val="000E2830"/>
    <w:rsid w:val="001549A2"/>
    <w:rsid w:val="00422F86"/>
    <w:rsid w:val="004855AA"/>
    <w:rsid w:val="005950C0"/>
    <w:rsid w:val="005B2678"/>
    <w:rsid w:val="005C51DD"/>
    <w:rsid w:val="005E78C9"/>
    <w:rsid w:val="00626517"/>
    <w:rsid w:val="00653A74"/>
    <w:rsid w:val="006B2DA2"/>
    <w:rsid w:val="006C42A1"/>
    <w:rsid w:val="00734A0B"/>
    <w:rsid w:val="007D4C77"/>
    <w:rsid w:val="00AA3DC4"/>
    <w:rsid w:val="00AF34BD"/>
    <w:rsid w:val="00B70DE5"/>
    <w:rsid w:val="00B7388E"/>
    <w:rsid w:val="00D0573F"/>
    <w:rsid w:val="00D62092"/>
    <w:rsid w:val="00D9594B"/>
    <w:rsid w:val="00E5737F"/>
    <w:rsid w:val="00F0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C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2A1"/>
    <w:pPr>
      <w:ind w:left="720"/>
      <w:contextualSpacing/>
    </w:pPr>
  </w:style>
  <w:style w:type="table" w:styleId="a5">
    <w:name w:val="Table Grid"/>
    <w:basedOn w:val="a1"/>
    <w:uiPriority w:val="59"/>
    <w:rsid w:val="005C5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830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D9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9594B"/>
  </w:style>
  <w:style w:type="character" w:customStyle="1" w:styleId="2">
    <w:name w:val="Основной текст (2)_"/>
    <w:link w:val="20"/>
    <w:locked/>
    <w:rsid w:val="00AF34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34BD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2016-02-10T09:24:00Z</cp:lastPrinted>
  <dcterms:created xsi:type="dcterms:W3CDTF">2016-02-09T13:32:00Z</dcterms:created>
  <dcterms:modified xsi:type="dcterms:W3CDTF">2020-01-16T15:23:00Z</dcterms:modified>
</cp:coreProperties>
</file>